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B1C" w:rsidRDefault="00C57B1C" w:rsidP="00517E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887" cy="9496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4-27 019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EE1" w:rsidRDefault="00517EE1" w:rsidP="00517E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Изменения и дополнения в настоящее Положение принимаются Педагогическим Советом, утверждаются заведующей ДОУ.</w:t>
      </w:r>
    </w:p>
    <w:p w:rsidR="00517EE1" w:rsidRDefault="00517EE1" w:rsidP="00517EE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7EE1" w:rsidRPr="00517EE1" w:rsidRDefault="00517EE1" w:rsidP="00517EE1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Срок данного Положения не ограничен. Данное Положение действует для принятия нового.</w:t>
      </w:r>
    </w:p>
    <w:p w:rsidR="009631A7" w:rsidRPr="00517EE1" w:rsidRDefault="009631A7" w:rsidP="009631A7">
      <w:pPr>
        <w:shd w:val="clear" w:color="auto" w:fill="FF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E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="00517EE1" w:rsidRPr="0051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C2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17EE1" w:rsidRPr="0051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3. Основные задачи:</w:t>
      </w:r>
    </w:p>
    <w:p w:rsidR="00517EE1" w:rsidRPr="004B5879" w:rsidRDefault="00517EE1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внутреннего мониторинга качества образовательной деятельности в ДОУ являются:</w:t>
      </w:r>
    </w:p>
    <w:p w:rsidR="00517EE1" w:rsidRPr="004B5879" w:rsidRDefault="00517EE1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-контроль исполнения законодательства Российской Федерации, реализации принципов государственной политики в области дошкольного образования;</w:t>
      </w:r>
    </w:p>
    <w:p w:rsidR="00517EE1" w:rsidRPr="004B5879" w:rsidRDefault="00517EE1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-выявление случаев нарушений и неисполнения законода</w:t>
      </w:r>
      <w:r w:rsidR="00D75138" w:rsidRPr="004B5879">
        <w:rPr>
          <w:rFonts w:ascii="Times New Roman" w:hAnsi="Times New Roman" w:cs="Times New Roman"/>
          <w:sz w:val="24"/>
          <w:szCs w:val="24"/>
          <w:lang w:eastAsia="ru-RU"/>
        </w:rPr>
        <w:t>тельных и иных нормативно-прав</w:t>
      </w:r>
      <w:r w:rsidRPr="004B5879">
        <w:rPr>
          <w:rFonts w:ascii="Times New Roman" w:hAnsi="Times New Roman" w:cs="Times New Roman"/>
          <w:sz w:val="24"/>
          <w:szCs w:val="24"/>
          <w:lang w:eastAsia="ru-RU"/>
        </w:rPr>
        <w:t>овых актов, регламентирующих деятельность ДОУ, принятия мер по их пресечению;</w:t>
      </w:r>
    </w:p>
    <w:p w:rsidR="00517EE1" w:rsidRPr="004B5879" w:rsidRDefault="00517EE1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анализ причин, лежащих в основе нарушений, принятие мер по их предупреждению;</w:t>
      </w:r>
    </w:p>
    <w:p w:rsidR="00517EE1" w:rsidRPr="004B5879" w:rsidRDefault="00517EE1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75138" w:rsidRPr="004B5879">
        <w:rPr>
          <w:rFonts w:ascii="Times New Roman" w:hAnsi="Times New Roman" w:cs="Times New Roman"/>
          <w:sz w:val="24"/>
          <w:szCs w:val="24"/>
          <w:lang w:eastAsia="ru-RU"/>
        </w:rPr>
        <w:t>защита прав и свобод частников образовательного процесса;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анализ и экспертная оценка эффективности результатов деятельности педагогических работников;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изучение результатов педагогической деятельности, выявление положительных и отрицательных тенденций ы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качества воспитания и образования детей с одновременны</w:t>
      </w:r>
      <w:r w:rsidR="004B5879" w:rsidRPr="004B5879">
        <w:rPr>
          <w:rFonts w:ascii="Times New Roman" w:hAnsi="Times New Roman" w:cs="Times New Roman"/>
          <w:sz w:val="24"/>
          <w:szCs w:val="24"/>
          <w:lang w:eastAsia="ru-RU"/>
        </w:rPr>
        <w:t>м повышением ответственности дол</w:t>
      </w:r>
      <w:r w:rsidRPr="004B5879">
        <w:rPr>
          <w:rFonts w:ascii="Times New Roman" w:hAnsi="Times New Roman" w:cs="Times New Roman"/>
          <w:sz w:val="24"/>
          <w:szCs w:val="24"/>
          <w:lang w:eastAsia="ru-RU"/>
        </w:rPr>
        <w:t>жностных лиц за конечный результат;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внутренний мониторинг реализации образовательных программ, соблюдение Устава и иных локальных актов ДОУ;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анализ результатов исполнения приказов по ДОУ;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анализ и п</w:t>
      </w:r>
      <w:r w:rsidR="004B5879" w:rsidRPr="004B5879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B5879">
        <w:rPr>
          <w:rFonts w:ascii="Times New Roman" w:hAnsi="Times New Roman" w:cs="Times New Roman"/>
          <w:sz w:val="24"/>
          <w:szCs w:val="24"/>
          <w:lang w:eastAsia="ru-RU"/>
        </w:rPr>
        <w:t>огнозирование тенденций развития образовательного процесса;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оказание методической помощи педагогическим работникам в процессе внутреннего мониторинга;</w:t>
      </w:r>
    </w:p>
    <w:p w:rsidR="00D75138" w:rsidRPr="004B5879" w:rsidRDefault="00D75138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 xml:space="preserve">- внутренний мониторинг за соблюдением действующего законодательства </w:t>
      </w:r>
      <w:r w:rsidR="004B5879" w:rsidRPr="004B5879">
        <w:rPr>
          <w:rFonts w:ascii="Times New Roman" w:hAnsi="Times New Roman" w:cs="Times New Roman"/>
          <w:sz w:val="24"/>
          <w:szCs w:val="24"/>
          <w:lang w:eastAsia="ru-RU"/>
        </w:rPr>
        <w:t>по организации детского питания.</w:t>
      </w:r>
    </w:p>
    <w:p w:rsidR="00517EE1" w:rsidRDefault="004B5879" w:rsidP="009631A7">
      <w:pPr>
        <w:shd w:val="clear" w:color="auto" w:fill="FF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Функции внутреннего мониторинга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 xml:space="preserve">4.1. Заведующая, завхоз, старший воспитатель, медицинский работник, педагогические и </w:t>
      </w:r>
      <w:proofErr w:type="gramStart"/>
      <w:r w:rsidRPr="004B5879">
        <w:rPr>
          <w:rFonts w:ascii="Times New Roman" w:hAnsi="Times New Roman" w:cs="Times New Roman"/>
          <w:sz w:val="24"/>
          <w:szCs w:val="24"/>
          <w:lang w:eastAsia="ru-RU"/>
        </w:rPr>
        <w:t>иные работники, назначенные приказом заведующей ДОУ  руководствуются</w:t>
      </w:r>
      <w:proofErr w:type="gramEnd"/>
      <w:r w:rsidRPr="004B5879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системным подходом, который предполагает: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постоянство внутреннего мониторинга, его осуществление по заранее разработанным алгоритмам, структурным схемам;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охват всех направлений педагогической деятельности;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широкое привлечение членов педагогического коллектива;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серьезную теоритическую и методическую подготовку;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установление взаимосвязей и взаимодействия всех компонентов педагогического процесса;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комплексное использование форм и методов внутреннего мониторинга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4B5879" w:rsidRPr="004B5879" w:rsidRDefault="004B5879" w:rsidP="004B587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B5879">
        <w:rPr>
          <w:rFonts w:ascii="Times New Roman" w:hAnsi="Times New Roman" w:cs="Times New Roman"/>
          <w:sz w:val="24"/>
          <w:szCs w:val="24"/>
          <w:lang w:eastAsia="ru-RU"/>
        </w:rPr>
        <w:t>- соблюдение последовательности внутреннего мониторинга.</w:t>
      </w:r>
    </w:p>
    <w:p w:rsidR="00517EE1" w:rsidRPr="008D7E87" w:rsidRDefault="004B5879" w:rsidP="009631A7">
      <w:pPr>
        <w:shd w:val="clear" w:color="auto" w:fill="FF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8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Внутренний мониторинг может осуществляться в соответствии с утвержденным планом-графиком в виде оперативного, тематического и итогового мониторинга.</w:t>
      </w:r>
    </w:p>
    <w:p w:rsidR="004B5879" w:rsidRDefault="004B5879" w:rsidP="009631A7">
      <w:pPr>
        <w:shd w:val="clear" w:color="auto" w:fill="FFFF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Внутренний мониторинг в виде плановых проверок обеспечивает периодич</w:t>
      </w:r>
      <w:r w:rsidR="008D7E87" w:rsidRPr="008D7E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и исключает нерациональное</w:t>
      </w:r>
      <w:r w:rsidRPr="008D7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дублирование в организации проверок и доводится до членов педагогического коллектива в начале учебного года.</w:t>
      </w:r>
    </w:p>
    <w:p w:rsidR="008D7E87" w:rsidRPr="008D7E87" w:rsidRDefault="008D7E87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7E87">
        <w:rPr>
          <w:rFonts w:ascii="Times New Roman" w:hAnsi="Times New Roman" w:cs="Times New Roman"/>
          <w:sz w:val="24"/>
          <w:szCs w:val="24"/>
          <w:lang w:eastAsia="ru-RU"/>
        </w:rPr>
        <w:t>4.3. Внутренний мониторинг в ДОУ имеет несколько видов:</w:t>
      </w:r>
    </w:p>
    <w:p w:rsidR="008D7E87" w:rsidRPr="008D7E87" w:rsidRDefault="008D7E87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7E87">
        <w:rPr>
          <w:rFonts w:ascii="Times New Roman" w:hAnsi="Times New Roman" w:cs="Times New Roman"/>
          <w:sz w:val="24"/>
          <w:szCs w:val="24"/>
          <w:lang w:eastAsia="ru-RU"/>
        </w:rPr>
        <w:t>-оперативный (предварительный, текущий);</w:t>
      </w:r>
    </w:p>
    <w:p w:rsidR="008D7E87" w:rsidRPr="008D7E87" w:rsidRDefault="008D7E87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7E87">
        <w:rPr>
          <w:rFonts w:ascii="Times New Roman" w:hAnsi="Times New Roman" w:cs="Times New Roman"/>
          <w:sz w:val="24"/>
          <w:szCs w:val="24"/>
          <w:lang w:eastAsia="ru-RU"/>
        </w:rPr>
        <w:t>- тематический;</w:t>
      </w:r>
    </w:p>
    <w:p w:rsidR="008D7E87" w:rsidRDefault="008D7E87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D7E87">
        <w:rPr>
          <w:rFonts w:ascii="Times New Roman" w:hAnsi="Times New Roman" w:cs="Times New Roman"/>
          <w:sz w:val="24"/>
          <w:szCs w:val="24"/>
          <w:lang w:eastAsia="ru-RU"/>
        </w:rPr>
        <w:t xml:space="preserve">-итоговый </w:t>
      </w:r>
      <w:proofErr w:type="gramStart"/>
      <w:r w:rsidRPr="008D7E87">
        <w:rPr>
          <w:rFonts w:ascii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8D7E87">
        <w:rPr>
          <w:rFonts w:ascii="Times New Roman" w:hAnsi="Times New Roman" w:cs="Times New Roman"/>
          <w:sz w:val="24"/>
          <w:szCs w:val="24"/>
          <w:lang w:eastAsia="ru-RU"/>
        </w:rPr>
        <w:t>зучение результатов работы ДОУ, педагогических работников за полугодие, учебный год.</w:t>
      </w:r>
    </w:p>
    <w:p w:rsidR="008D7E87" w:rsidRDefault="008D7E87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4.4. Тематический мониторинг проводится по отдельным проблемам деятельности ДОУ.</w:t>
      </w:r>
    </w:p>
    <w:p w:rsidR="008D7E87" w:rsidRDefault="008D7E87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Тематический мониторинг направлен не только на изучение фактического состояния дел по конкретному вопросу, но и на внедрение новых образовательных техн</w:t>
      </w:r>
      <w:r w:rsidR="00D72D4C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логий, форм и методов работы, опыта мастеров педагогического труда.</w:t>
      </w:r>
    </w:p>
    <w:p w:rsidR="008D7E87" w:rsidRDefault="008D7E87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Темы мони</w:t>
      </w:r>
      <w:r w:rsidR="00D72D4C"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оринга определяются в соответствии с годовым </w:t>
      </w:r>
      <w:r w:rsidR="00D72D4C">
        <w:rPr>
          <w:rFonts w:ascii="Times New Roman" w:hAnsi="Times New Roman" w:cs="Times New Roman"/>
          <w:sz w:val="24"/>
          <w:szCs w:val="24"/>
          <w:lang w:eastAsia="ru-RU"/>
        </w:rPr>
        <w:t>планом работы на основании проблемно-ориентированного анализа работы ДОУ по итогам предыдущего учебного года.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2D4C" w:rsidRPr="00D72D4C" w:rsidRDefault="00D72D4C" w:rsidP="008D7E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2D4C">
        <w:rPr>
          <w:rFonts w:ascii="Times New Roman" w:hAnsi="Times New Roman" w:cs="Times New Roman"/>
          <w:b/>
          <w:sz w:val="24"/>
          <w:szCs w:val="24"/>
          <w:lang w:eastAsia="ru-RU"/>
        </w:rPr>
        <w:t>В ходе тематического мониторинга: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проводятся тематические исследования (анкетирование, тестирование);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4.4.1. Одной из форм тематического мониторинга является персональный мониторинг. В ходе персонального мониторинга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проверяющий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изучает: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результаты работы педагога и пути их достижения;</w:t>
      </w:r>
    </w:p>
    <w:p w:rsidR="00D72D4C" w:rsidRDefault="00D72D4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способы повышения профессиональной квалификации педагога.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35BE0" w:rsidRDefault="00335BE0" w:rsidP="008D7E8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5BE0">
        <w:rPr>
          <w:rFonts w:ascii="Times New Roman" w:hAnsi="Times New Roman" w:cs="Times New Roman"/>
          <w:b/>
          <w:sz w:val="24"/>
          <w:szCs w:val="24"/>
          <w:lang w:eastAsia="ru-RU"/>
        </w:rPr>
        <w:t>5. Организация управления внутренним мониторингом: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 Внутренний мониторинг в ДОУ осуществляют заведующая, завхоз, старший воспитатель, медицинский работник, педагогические и иные работники, назначенные заведующей приказом по ДОУ.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5.2. Система внутреннего мониторинга является составной частью годового плана работы ДОУ.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5.3. Заведующая издает приказ о сроках и теме предстоящего контроля,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устанавливает срок предоставления итоговых материалов назначает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ответственного, доводит до сведения проверяемых и проверяющих план-задание предстоящего контроля не позднее, чем за 2 недели.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5.4. План-задание предстоящего контроля составляется старшим воспитателем. План-задание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5.5.Периодичность и виды внутреннего мониторинга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находится в исключительной компетенции заведующей ДОУ.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5.6. Основания для внутреннего мониторинга: 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заявление педагогического работника на аттестацию;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план-график мониторинга;</w:t>
      </w:r>
    </w:p>
    <w:p w:rsidR="00335BE0" w:rsidRDefault="00335BE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452D0">
        <w:rPr>
          <w:rFonts w:ascii="Times New Roman" w:hAnsi="Times New Roman" w:cs="Times New Roman"/>
          <w:sz w:val="24"/>
          <w:szCs w:val="24"/>
          <w:lang w:eastAsia="ru-RU"/>
        </w:rPr>
        <w:t>приказ заведующей ДОУ о сроках и теме предстоящего мониторинга;</w:t>
      </w:r>
    </w:p>
    <w:p w:rsidR="00D452D0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обращение физических и юридических лиц по поводу нарушений в области образования.</w:t>
      </w:r>
    </w:p>
    <w:p w:rsidR="00D452D0" w:rsidRDefault="00C24B9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5.7. П</w:t>
      </w:r>
      <w:r w:rsidR="00D452D0">
        <w:rPr>
          <w:rFonts w:ascii="Times New Roman" w:hAnsi="Times New Roman" w:cs="Times New Roman"/>
          <w:sz w:val="24"/>
          <w:szCs w:val="24"/>
          <w:lang w:eastAsia="ru-RU"/>
        </w:rPr>
        <w:t>родолжительность тематических проверок не должна превышать 5-10 дней, с посещением не более 5-ти занятий, исследованием режимных моментов и других мероприятий.</w:t>
      </w:r>
    </w:p>
    <w:p w:rsidR="00D452D0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5.8. План-график внутреннего мониторинга в ДОУ разрабатывается и доводится до ведения работников в начале учебного года.</w:t>
      </w:r>
    </w:p>
    <w:p w:rsidR="00D452D0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Поверяющие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запрашивать необходимую информацию, изучать документацию, относящуюся к предмету внутреннего мониторинга.</w:t>
      </w:r>
    </w:p>
    <w:p w:rsidR="00D452D0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5.10. При обнаружении в ходе внутреннего мониторинга нарушений законодательства Российской Федерации в области образования о них сообщается заведующей ДОУ.</w:t>
      </w:r>
    </w:p>
    <w:p w:rsidR="00D452D0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5.11. При проведении внутреннего мониторинга не требуется дополнительного предупреждения, если в месячном плане указаны сроки внутреннего мониторинга.</w:t>
      </w:r>
    </w:p>
    <w:p w:rsidR="00D452D0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5.12. При проведении оперативных (экстренных) проверок педагогические и другие работники могут не предупреждаться заранее.</w:t>
      </w:r>
    </w:p>
    <w:p w:rsidR="00AD2EE2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Экстренным случаем считается письменная жалоба родителей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законных представителей) на нарушение прав детей, на случаи грубого нарушения Закона Российской Федерации       « Об образовании», а также случаи грубого нарушения трудовой дисциплины работниками ДОУ. </w:t>
      </w:r>
    </w:p>
    <w:p w:rsidR="00D452D0" w:rsidRDefault="00D452D0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5.13. Результаты внутреннего мониторинга </w:t>
      </w:r>
      <w:r w:rsidR="00AD2EE2">
        <w:rPr>
          <w:rFonts w:ascii="Times New Roman" w:hAnsi="Times New Roman" w:cs="Times New Roman"/>
          <w:sz w:val="24"/>
          <w:szCs w:val="24"/>
          <w:lang w:eastAsia="ru-RU"/>
        </w:rPr>
        <w:t>оформляются в виде: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-аналитической справки;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справки о результатах контроля;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доклада о состоянии дел по проверяемому вопросу и др.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Итоговый материал должен содержать констатацию фактов, выводы и при необходимости предложения.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5.14. Информация о результатах внутреннего мониторинга доводится до работников ДОУ в течени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7 дней с момента завершения проверки.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5.15. Поверяющие и проверяемые после ознакомления с результатами внутреннего мониторинга должны поставить подписи под итоговыми документами. При этом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проверяемые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имеют право сделать запись о несогласии с результатами мониторинга в целом или по отдельным фактам и выводам. Если нет возможности получить подпись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проверяемого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запись об этом делает председатель комиссии, осуществляющий проверку или заведующая ДОУ.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5.16. По итогам мониторинга, в зависимости о его формы, целей, задач, а также с учетом реального положения дел: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проводятся заседания Педагогического совета ДОУ, Общего собрания коллектива;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сделанные замечания и предложения фиксируются в документации согласно номенклатуре дел.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5.17. Заведующая ДОУ по результатам мониторинга принимает следующие решения: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 издании соответствующего приказа;</w:t>
      </w:r>
    </w:p>
    <w:p w:rsidR="00AD2EE2" w:rsidRDefault="00AD2EE2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616B3">
        <w:rPr>
          <w:rFonts w:ascii="Times New Roman" w:hAnsi="Times New Roman" w:cs="Times New Roman"/>
          <w:sz w:val="24"/>
          <w:szCs w:val="24"/>
          <w:lang w:eastAsia="ru-RU"/>
        </w:rPr>
        <w:t>об обсуждении итоговых материалов контроля на Педагогическом совете;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Общем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собрании коллектива;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привлечении к дисциплинарной ответственности должностных лиц, педагогических и других работников;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 поощрении работников и др.</w:t>
      </w:r>
    </w:p>
    <w:p w:rsidR="005616B3" w:rsidRPr="005616B3" w:rsidRDefault="005616B3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6B3" w:rsidRDefault="005616B3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6B3">
        <w:rPr>
          <w:rFonts w:ascii="Times New Roman" w:hAnsi="Times New Roman" w:cs="Times New Roman"/>
          <w:b/>
          <w:sz w:val="28"/>
          <w:szCs w:val="28"/>
          <w:lang w:eastAsia="ru-RU"/>
        </w:rPr>
        <w:t>6. Права участников внутреннего мониторинга:</w:t>
      </w:r>
    </w:p>
    <w:p w:rsidR="005616B3" w:rsidRDefault="005616B3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При осуществлении внутреннего мониторинга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поверяющий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проводить мониторинг образовательного процесса с последующим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анализомполученной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информации;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организовывать социологические, психологические и педагогические исследования;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делать выводы и принимать управленческие решения.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6.2. Проверяемый педагогический работник имеет право: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знать сроки мониторинга и критерии оценки его деятельности;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знать цель, содержание, виды, формы и методы мониторинга;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своевременно знакомиться с выводами и рекомендациями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проверяющих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обратиться в комиссию по трудовым спорам ДОУ или вышестоящие органы управления образованием при несогласии с результатами мониторинга.</w:t>
      </w:r>
    </w:p>
    <w:p w:rsidR="005616B3" w:rsidRDefault="005616B3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16B3" w:rsidRDefault="005616B3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6B3">
        <w:rPr>
          <w:rFonts w:ascii="Times New Roman" w:hAnsi="Times New Roman" w:cs="Times New Roman"/>
          <w:b/>
          <w:sz w:val="28"/>
          <w:szCs w:val="28"/>
          <w:lang w:eastAsia="ru-RU"/>
        </w:rPr>
        <w:t>7. Взаимосвязи с другими органами самоуправления:</w:t>
      </w:r>
    </w:p>
    <w:p w:rsidR="005616B3" w:rsidRDefault="005616B3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6B3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7.1. Результаты внутреннего мониторинга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могут быт представлены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рассмотрение и обсуждение на Педагогический совет, Общее собрание коллектива.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3BE" w:rsidRDefault="002653BE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53BE">
        <w:rPr>
          <w:rFonts w:ascii="Times New Roman" w:hAnsi="Times New Roman" w:cs="Times New Roman"/>
          <w:b/>
          <w:sz w:val="28"/>
          <w:szCs w:val="28"/>
          <w:lang w:eastAsia="ru-RU"/>
        </w:rPr>
        <w:t>8. Ответственность:</w:t>
      </w:r>
    </w:p>
    <w:p w:rsidR="002653BE" w:rsidRDefault="002653BE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8.1. Члены комиссии, занимающейся внутренним  мониторингом, несут ответственность за достоверность излагаемых фактов, представляемых в справках, таблицах, схемах по итогам мониторинга.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3BE" w:rsidRPr="0070449C" w:rsidRDefault="002653BE" w:rsidP="008D7E8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49C">
        <w:rPr>
          <w:rFonts w:ascii="Times New Roman" w:hAnsi="Times New Roman" w:cs="Times New Roman"/>
          <w:b/>
          <w:sz w:val="28"/>
          <w:szCs w:val="28"/>
          <w:lang w:eastAsia="ru-RU"/>
        </w:rPr>
        <w:t>9. Делопроизводство: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9.1. Справка по результатам внутреннего мониторинга должна содержать в себе следующие разделы: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вид мониторинга;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форма мониторинга;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-тема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цель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сроки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 комиссии;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результаты проверки (перечень проведенных мероприятий, документации и др.);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положительный опыт;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-недостатки;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выводы;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-предложения и рекомендации;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-подписи членов комиссии;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подписи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проверяемых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 По результатам мониторинга заведующая ДОУ издает приказ, в котором указываются: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вид мониторинга;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форма мониторинга, тема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цель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сроки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состав комиссии;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результаты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решение по результатам проверки;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назначаются ответственные лица по исполнению решения;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указываются сроки устранения недостатков;</w:t>
      </w:r>
    </w:p>
    <w:p w:rsidR="002653BE" w:rsidRDefault="002653BE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70449C">
        <w:rPr>
          <w:rFonts w:ascii="Times New Roman" w:hAnsi="Times New Roman" w:cs="Times New Roman"/>
          <w:sz w:val="24"/>
          <w:szCs w:val="24"/>
          <w:lang w:eastAsia="ru-RU"/>
        </w:rPr>
        <w:t>указываются сроки проведения повторного мониторинга;</w:t>
      </w:r>
    </w:p>
    <w:p w:rsidR="0070449C" w:rsidRDefault="0070449C" w:rsidP="008D7E8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поощрение и наказание работников по результатам мониторинга.</w:t>
      </w:r>
    </w:p>
    <w:p w:rsidR="00494BF9" w:rsidRPr="00C57B1C" w:rsidRDefault="0070449C" w:rsidP="00C57B1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9.3. По результатам оперативного мониторинга проводится собеседование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проверяемым. При необходимости готовится сообщение о состоянии дел на Педагогический совет ДОУ, Общее собрание коллектива.</w:t>
      </w:r>
      <w:bookmarkStart w:id="0" w:name="_GoBack"/>
      <w:bookmarkEnd w:id="0"/>
    </w:p>
    <w:sectPr w:rsidR="00494BF9" w:rsidRPr="00C57B1C" w:rsidSect="00CC2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33B"/>
    <w:multiLevelType w:val="multilevel"/>
    <w:tmpl w:val="D1F2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7555A"/>
    <w:multiLevelType w:val="multilevel"/>
    <w:tmpl w:val="4D5E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B5423"/>
    <w:multiLevelType w:val="multilevel"/>
    <w:tmpl w:val="EF2A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921206"/>
    <w:multiLevelType w:val="multilevel"/>
    <w:tmpl w:val="3B4EB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937E2"/>
    <w:multiLevelType w:val="multilevel"/>
    <w:tmpl w:val="4EFE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03397A"/>
    <w:multiLevelType w:val="multilevel"/>
    <w:tmpl w:val="97F0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234588"/>
    <w:multiLevelType w:val="multilevel"/>
    <w:tmpl w:val="7098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B2A3D"/>
    <w:multiLevelType w:val="multilevel"/>
    <w:tmpl w:val="5A12F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3251FD"/>
    <w:multiLevelType w:val="multilevel"/>
    <w:tmpl w:val="36D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12D8E"/>
    <w:multiLevelType w:val="multilevel"/>
    <w:tmpl w:val="DE32B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6028F"/>
    <w:multiLevelType w:val="multilevel"/>
    <w:tmpl w:val="D132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4083A"/>
    <w:multiLevelType w:val="multilevel"/>
    <w:tmpl w:val="7FA0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0E449B"/>
    <w:multiLevelType w:val="multilevel"/>
    <w:tmpl w:val="7F30D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095D0D"/>
    <w:multiLevelType w:val="multilevel"/>
    <w:tmpl w:val="29D4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13"/>
  </w:num>
  <w:num w:numId="10">
    <w:abstractNumId w:val="3"/>
  </w:num>
  <w:num w:numId="11">
    <w:abstractNumId w:val="4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360"/>
    <w:rsid w:val="002653BE"/>
    <w:rsid w:val="00293360"/>
    <w:rsid w:val="00335BE0"/>
    <w:rsid w:val="00337F6B"/>
    <w:rsid w:val="00494BF9"/>
    <w:rsid w:val="004B5879"/>
    <w:rsid w:val="00517EE1"/>
    <w:rsid w:val="005616B3"/>
    <w:rsid w:val="0070449C"/>
    <w:rsid w:val="008A0EE2"/>
    <w:rsid w:val="008D7E87"/>
    <w:rsid w:val="009631A7"/>
    <w:rsid w:val="00A90A09"/>
    <w:rsid w:val="00AD2EE2"/>
    <w:rsid w:val="00C24B9C"/>
    <w:rsid w:val="00C57B1C"/>
    <w:rsid w:val="00CC2A7A"/>
    <w:rsid w:val="00D452D0"/>
    <w:rsid w:val="00D72D4C"/>
    <w:rsid w:val="00D75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A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2A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0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4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Солнышко</dc:creator>
  <cp:keywords/>
  <dc:description/>
  <cp:lastModifiedBy>diman</cp:lastModifiedBy>
  <cp:revision>10</cp:revision>
  <cp:lastPrinted>2017-04-07T07:52:00Z</cp:lastPrinted>
  <dcterms:created xsi:type="dcterms:W3CDTF">2016-05-12T07:35:00Z</dcterms:created>
  <dcterms:modified xsi:type="dcterms:W3CDTF">2017-05-01T22:30:00Z</dcterms:modified>
</cp:coreProperties>
</file>