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10" w:rsidRPr="00AD27E2" w:rsidRDefault="00401110" w:rsidP="00205923">
      <w:pPr>
        <w:spacing w:after="0" w:line="240" w:lineRule="auto"/>
        <w:rPr>
          <w:rFonts w:ascii="Times New Roman" w:hAnsi="Times New Roman" w:cs="Times New Roman"/>
          <w:color w:val="333333"/>
          <w:sz w:val="32"/>
          <w:szCs w:val="32"/>
          <w:lang w:eastAsia="ru-RU"/>
        </w:rPr>
      </w:pPr>
    </w:p>
    <w:p w:rsidR="00401110" w:rsidRPr="00205923" w:rsidRDefault="00205923" w:rsidP="00E56CB9">
      <w:pPr>
        <w:spacing w:after="0" w:line="240" w:lineRule="auto"/>
        <w:ind w:firstLine="426"/>
        <w:jc w:val="center"/>
        <w:rPr>
          <w:rFonts w:ascii="Times New Roman" w:hAnsi="Times New Roman" w:cs="Times New Roman"/>
          <w:b/>
          <w:color w:val="FF0000"/>
          <w:sz w:val="32"/>
          <w:szCs w:val="32"/>
          <w:lang w:eastAsia="ru-RU"/>
        </w:rPr>
      </w:pPr>
      <w:r w:rsidRPr="00205923">
        <w:rPr>
          <w:rFonts w:ascii="Times New Roman" w:hAnsi="Times New Roman" w:cs="Times New Roman"/>
          <w:b/>
          <w:color w:val="FF0000"/>
          <w:sz w:val="32"/>
          <w:szCs w:val="32"/>
          <w:lang w:eastAsia="ru-RU"/>
        </w:rPr>
        <w:t>Разговор о безопасности</w:t>
      </w:r>
      <w:r w:rsidR="00401110" w:rsidRPr="00205923">
        <w:rPr>
          <w:rFonts w:ascii="Times New Roman" w:hAnsi="Times New Roman" w:cs="Times New Roman"/>
          <w:b/>
          <w:color w:val="FF0000"/>
          <w:sz w:val="32"/>
          <w:szCs w:val="32"/>
          <w:lang w:eastAsia="ru-RU"/>
        </w:rPr>
        <w:t xml:space="preserve"> жизнедеятельно</w:t>
      </w:r>
      <w:r w:rsidRPr="00205923">
        <w:rPr>
          <w:rFonts w:ascii="Times New Roman" w:hAnsi="Times New Roman" w:cs="Times New Roman"/>
          <w:b/>
          <w:color w:val="FF0000"/>
          <w:sz w:val="32"/>
          <w:szCs w:val="32"/>
          <w:lang w:eastAsia="ru-RU"/>
        </w:rPr>
        <w:t>сти детей  дошкольного возраста.</w:t>
      </w:r>
    </w:p>
    <w:p w:rsidR="00401110" w:rsidRPr="00205923" w:rsidRDefault="00401110" w:rsidP="00A35A96">
      <w:pPr>
        <w:spacing w:after="0" w:line="240" w:lineRule="auto"/>
        <w:ind w:firstLine="426"/>
        <w:rPr>
          <w:rFonts w:ascii="Times New Roman" w:hAnsi="Times New Roman" w:cs="Times New Roman"/>
          <w:b/>
          <w:color w:val="333333"/>
          <w:sz w:val="24"/>
          <w:szCs w:val="24"/>
          <w:lang w:eastAsia="ru-RU"/>
        </w:rPr>
      </w:pPr>
      <w:r w:rsidRPr="00205923">
        <w:rPr>
          <w:rFonts w:ascii="Times New Roman" w:hAnsi="Times New Roman" w:cs="Times New Roman"/>
          <w:b/>
          <w:color w:val="333333"/>
          <w:sz w:val="24"/>
          <w:szCs w:val="24"/>
          <w:lang w:eastAsia="ru-RU"/>
        </w:rPr>
        <w:t>Здравствуйте, уважаемые родители!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Всех нас объединяют наши дети, любовь к ним и желание сделать их счастливыми. Когда счастливы дети? В первую очередь – когда они здоровы. А когда счастливы родители? Тогда, когда счастливы их дети. Недаром говорят в народе: </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Здоров будешь – все добудешь.</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Здоровье дороже богатства.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Чем бы не занимался человек, где бы он не находился, всегда его подстерегают всевозможные опасности. Причиной несчастных случаев часто служит наша собственная беспечность или неосторожность окружающих. </w:t>
      </w:r>
      <w:bookmarkStart w:id="0" w:name="_GoBack"/>
      <w:r w:rsidRPr="00205923">
        <w:rPr>
          <w:rFonts w:ascii="Times New Roman" w:hAnsi="Times New Roman" w:cs="Times New Roman"/>
          <w:color w:val="333333"/>
          <w:sz w:val="24"/>
          <w:szCs w:val="24"/>
          <w:lang w:eastAsia="ru-RU"/>
        </w:rPr>
        <w:t>Где бы не находился ребенок: на улице, в детском саду, в школе, в гостях, мать и отец не могут быть абсолютно уверены в том, что с ним ничего не случиться, никто не причинит ему вреда и ничто не угрожает его жизни. Задача нас, взрослых, - правильно подготовить его к встрече с сложными, а порой и жизненоопасными ситуациями.</w:t>
      </w:r>
    </w:p>
    <w:bookmarkEnd w:id="0"/>
    <w:p w:rsidR="00473F8D" w:rsidRPr="00205923" w:rsidRDefault="00473F8D"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205923" w:rsidP="00E56CB9">
      <w:pPr>
        <w:spacing w:after="0" w:line="240" w:lineRule="auto"/>
        <w:ind w:firstLine="426"/>
        <w:jc w:val="center"/>
        <w:rPr>
          <w:rFonts w:ascii="Times New Roman" w:hAnsi="Times New Roman" w:cs="Times New Roman"/>
          <w:b/>
          <w:bCs/>
          <w:color w:val="333333"/>
          <w:sz w:val="24"/>
          <w:szCs w:val="24"/>
          <w:u w:val="single"/>
          <w:lang w:eastAsia="ru-RU"/>
        </w:rPr>
      </w:pPr>
      <w:r w:rsidRPr="00205923">
        <w:rPr>
          <w:rFonts w:ascii="Times New Roman" w:hAnsi="Times New Roman" w:cs="Times New Roman"/>
          <w:b/>
          <w:bCs/>
          <w:color w:val="333333"/>
          <w:sz w:val="24"/>
          <w:szCs w:val="24"/>
          <w:u w:val="single"/>
          <w:lang w:eastAsia="ru-RU"/>
        </w:rPr>
        <w:t xml:space="preserve">Поэтому тема </w:t>
      </w:r>
      <w:r w:rsidR="00401110" w:rsidRPr="00205923">
        <w:rPr>
          <w:rFonts w:ascii="Times New Roman" w:hAnsi="Times New Roman" w:cs="Times New Roman"/>
          <w:b/>
          <w:bCs/>
          <w:color w:val="333333"/>
          <w:sz w:val="24"/>
          <w:szCs w:val="24"/>
          <w:u w:val="single"/>
          <w:lang w:eastAsia="ru-RU"/>
        </w:rPr>
        <w:t>«Безо</w:t>
      </w:r>
      <w:r w:rsidRPr="00205923">
        <w:rPr>
          <w:rFonts w:ascii="Times New Roman" w:hAnsi="Times New Roman" w:cs="Times New Roman"/>
          <w:b/>
          <w:bCs/>
          <w:color w:val="333333"/>
          <w:sz w:val="24"/>
          <w:szCs w:val="24"/>
          <w:u w:val="single"/>
          <w:lang w:eastAsia="ru-RU"/>
        </w:rPr>
        <w:t>пасность детей – в наших руках» на сегодняшний день актуальна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Трагическая статистика заставляет задуматься; десятки детей в основном дошкольного возраста ежегодно пополняют список жертв огня и дтп. Нередко причиной гибели детей становится, незнание элементарных правил поведения при пожаре, правил дорожного движения,  общения с незнакомыми людьми. Главная задача нас, взрослых помочь детям, утвердится в этих знаниях, предостеречь от беды и при этом не просто сказать «Этого делать нельзя».</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 Порой мы, взрослые, думаем, что дом – самое безопасное место на свете. Но это совсем не так. Казалось бы, что может предвещать беду под крышей своего дома, где все устроено удобно и уютно, где надежные двери с крепкими запорами. Каждое жилище – это не просто стены и крыша. Чтобы жилище было удобным, человек снабдил его множеством различных приспособлений и механизмов. Заглянув в любую квартиру, дом: мы найдем бытовую технику, представляющих при неумелом или беспечном пользовании большую опасность. Это электрические, нагревательные и осветительные приборы. Иногда в них что-нибудь ломается и это становится причиной аварии, пожара или несчастного случая. Все электроприборы должны быть исправны.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 Мы не можем и без острых, колющих, режущих предметов.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Порой в квартиру пытаются проникнуть злоумышленники. Оставлять маленьких детей дома одних – большой риск со стороны родителей. Но мы вынуждены ходить в магазин, в аптеку. Поэтому, если вы вынуждены время от времени ненадолго отлучаться по какой-то надобности, то обязательно подготовьте ребенка к безопасному нахождению в квартире без присмотра взрослых. Причем, максимальный срок вашего отсутствия не должен превышать 3-х часов. Очень важно выяснить, не боится ли ребенок одиночества и пустоты в квартире, не пугается ли темноты или неожиданных звуков. Старайтесь не оставлять дома нескольких детей. Это часто чревато последствиями: что одному не придёт в голову, может прийти другому.</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Если в отсутствии нас, взрослых, кто –то хочет проникнуть в дом, квартиру, ребенок должен точно знать, кому он имеет право открыть дверь. Назовите этих людей по именам — родственников, соседей, друзей. Предупредите малыша, что никогда не пришлете в дом незнакомого ему человека. Обязательно договоритесь, может ли он пригласить или впустить в дом во время вашего отсутствия кого-то из товарищей. Злоумышленники очень хорошо могут притворяться. Часто они переодеваются в специальную форму, изменяют внешность.</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Наша обязанность научить ребёнка пользоваться телефоном: пожарная охрана — 101, милиция, — 102, скорая помощь, — 103, служба газа— 104, служба спасения - 112 Он должен выучить наизусть свой адрес и самые важные телефонные номера: маминой и папиной работы, бабушки. А еще лучше, если вы вместе с малышом сделаете перечень нужных телефонов и повесите его на </w:t>
      </w:r>
      <w:r w:rsidRPr="00205923">
        <w:rPr>
          <w:rFonts w:ascii="Times New Roman" w:hAnsi="Times New Roman" w:cs="Times New Roman"/>
          <w:color w:val="333333"/>
          <w:sz w:val="24"/>
          <w:szCs w:val="24"/>
          <w:lang w:eastAsia="ru-RU"/>
        </w:rPr>
        <w:lastRenderedPageBreak/>
        <w:t>стене рядом с телефонным аппаратом. Если у вас в квартире нет телефона. Попробуйте договориться с соседями, с кем из них и как можно связаться в экстренном случае. Пусть условным сигналом будет стук по батарее или в стену. Ну а в самых крайних обстоятельствах, если злоумышленники пытаются ворваться в квартиру, надо громко кричать, звать на помощь с балкона или из окна.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Правила дорожного движения – закон для улиц и дорог. Соблюдать правила должны и водители, и пешеходы.Обучение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Учите ребенка замечать машину. Иногда ребенок не замечает машину издалека. Научите его всматриваться вдаль.  Учите ребенка оценивать скорость и направление будущего движения машины. Научите ребенка определять, какая едет прямо, а какая готовится к повороту.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 </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Очень важно, чтобы ребенок осознавал возможные последствия своего поведения, знал правила безопасного поведения, умел применять их в реальной жизни, на практике. А родители сами должны выполнять эти правила, своевременно разъяснять, почему следует поступать так или иначе, и следить за выполнением этих правил ребёнком. Ведь от этого зависит самое главное – жизнь, безопасность, здоровье маленького человека.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Ситуация  1</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Шестилетний Петя и трехлетний Вова остались одни дома, вспыхнул пожар: короткое замыкание в проводе от телевизора. Первой загорелась штора, затем ковер. Дети испугались и спрятались — один под кровать, другой в ванную. Они кричали. По счастью было лето, в отпуске оказался сосед, который, к тому же, работал в свое время пожарным. Когда приехали пожарные, дети были уже в безопасности, а подоспевшие взрослые помогли погасить пламя. Братья были напуганы, чувствовали себя виноватыми. Но все равно им пришлось пройти «тренинг» пожарной безопасности. Родители недоумевали, как можно было спрятаться под кровать, ведь это же глупо... А пожарные удивлялись, как можно было не научить детей элементарным правилам пожарной безопасности?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Печально, но именно этот рефлекс — закрывать глаза, прятаться в укрытие, когда страшно, — губит детей во время пожаров. Есть еще одна печальная закономерность: когда пожарные в полной амуниции возникают среди дыма и огня, дети сидят в своих укрытиях, не произнося ни звука. Пожарные кажутся им динозаврами или другими чудовищами, из-за которых и возник пожар. Вот почему так важно познакомить ребенка с профессией пожарных, объяснить, как они работают, как позвонить в эту службу, как выглядит пожарная машина. Нередко родители, оставляя детей закрытыми в квартире, не объясняют, как открыть дверь в случае необходимости.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Детям нужно показать, где можно спрятаться в квартире. Один из братьев правильно устремился в ванную, к воде. Ванная, обложенная кафелем, — самая «пожаростойкая» комната. Ну и, конечно, правильно выскочить на балкон с криками о помощи. Это в том случае, если не удается открыть входную дверь и просто выйти на лестничную клетку, чтобы позвать взрослых, соседей.</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Ситуация 2</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Родители пятилетней Светы не раз говорили девочке, что нельзя открывать дверь незнакомым людям, следует спрашивать: «Кто там?» Тем не менее, однажды, вернувшись из гостей, они </w:t>
      </w:r>
      <w:r w:rsidRPr="00205923">
        <w:rPr>
          <w:rFonts w:ascii="Times New Roman" w:hAnsi="Times New Roman" w:cs="Times New Roman"/>
          <w:color w:val="333333"/>
          <w:sz w:val="24"/>
          <w:szCs w:val="24"/>
          <w:lang w:eastAsia="ru-RU"/>
        </w:rPr>
        <w:lastRenderedPageBreak/>
        <w:t>обнаружили дверь открытой. Света простодушно ответила, что выходит погулять с подругой, которая пришла в гости. Свете снова строго приказали: «Никому не открывай дверь!» Света была наказана, ее не пустили гулять на следующий день. Через неделю, на выходные родители снова собрались в гости. Дверь захлопнули,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но уже у лифта мама Светы обнаружила, что забыла ключи. Не успела нажать на кнопку звонка, как дверь распахнулась, и на пороге появилась улыбающаяся Света. «Почему ты открыла дверь, не спросив, кто?! Неужели ты не понимаешь, что кто-то мог подстеречь, когда мы уйдем из дома, чтобы проникнуть в квартиру! Он мог связать тебя, украсть, и мы никогда в жизни не увидели бы свою девочку!» Света заплакала... Родители остались в тот день дома, и папа догадался показать успокоившейся девочке, как</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следует себя вести в такой же ситуации. Мама выходила за дверь, звонила, а он осторожно подходил к двери и спрашивал: «Кто там? Мама в ванной...» Было весело, а главное, понятно, как себя вести — как папа!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Действительно, лучше один раз увидеть, чем сто раз услышать. У детей до шести лет конкретно-образное мышление, поэтому им лучше изображать инструкции. Можно нарисовать опасные ситуации, можно разыграть их с куклами.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Когда малыши остаются одни дома или когда они гуляют на улице без присмотра, особую опасность представляют незнакомцы. С одной стороны, мы должны поощрять дружелюбие детей, с другой — призывать к осторожности. Круг людей, с которыми можно здороваться и разговаривать, должен быть очерчен: родственники, соседи.. Дети с удовольствием слушают страшные истории про коварных и опасных незнакомцев, начиная со сказки «Волк и семеро козлят». Но неплохо бы показать им, как следует вести себя, когда звонят в дверь или по телефону. Один из приемов — сказать: «Здравствуйте. Мама занята и не может подойти. Она в ванной. Перезвоните попозже!» Так незнакомец узнает, что дети не одни.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Ситуация 3</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Семен отправился в путешествие. Он давно собирался поездить по миру и решил этим летом поплыть на пароходе, вниз по Волге. Поздно вечером Семена заметили у речного пopтa. Взрослые расспросили   мальчишку о планах, изумились и…  предложили отвезти домой. Родители в это время уже несколько часов носились по городу в поисках сына.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B3915" w:rsidRDefault="00401110" w:rsidP="00E56CB9">
      <w:pPr>
        <w:spacing w:after="0" w:line="240" w:lineRule="auto"/>
        <w:ind w:firstLine="426"/>
        <w:jc w:val="both"/>
        <w:rPr>
          <w:rFonts w:ascii="Times New Roman" w:hAnsi="Times New Roman" w:cs="Times New Roman"/>
          <w:b/>
          <w:color w:val="FF0000"/>
          <w:sz w:val="24"/>
          <w:szCs w:val="24"/>
          <w:lang w:eastAsia="ru-RU"/>
        </w:rPr>
      </w:pPr>
      <w:r w:rsidRPr="002B3915">
        <w:rPr>
          <w:rFonts w:ascii="Times New Roman" w:hAnsi="Times New Roman" w:cs="Times New Roman"/>
          <w:b/>
          <w:color w:val="FF0000"/>
          <w:sz w:val="24"/>
          <w:szCs w:val="24"/>
          <w:lang w:eastAsia="ru-RU"/>
        </w:rPr>
        <w:t>Почему же дети нарушают строгие запреты, подвергая себя опасности?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1.</w:t>
      </w:r>
      <w:r w:rsidRPr="00205923">
        <w:rPr>
          <w:rFonts w:ascii="Times New Roman" w:hAnsi="Times New Roman" w:cs="Times New Roman"/>
          <w:color w:val="333333"/>
          <w:sz w:val="24"/>
          <w:szCs w:val="24"/>
          <w:lang w:eastAsia="ru-RU"/>
        </w:rPr>
        <w:tab/>
        <w:t>Дети не понимают, о чем идет речь, когда мы долго рассказываем им, как себя вести. Они рады, что им уделяют внимание. Но запоминают они в основном не слова, а картинки. До 6 лет детям трудно осуществлять перенос знаний об одной ситуации в другие, сходные условия.</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2.</w:t>
      </w:r>
      <w:r w:rsidRPr="00205923">
        <w:rPr>
          <w:rFonts w:ascii="Times New Roman" w:hAnsi="Times New Roman" w:cs="Times New Roman"/>
          <w:color w:val="333333"/>
          <w:sz w:val="24"/>
          <w:szCs w:val="24"/>
          <w:lang w:eastAsia="ru-RU"/>
        </w:rPr>
        <w:tab/>
        <w:t>Дети отличаются по темпу усвоения информации. «В одно ухо влетело, в другое — вылетело!» — это про детей, которым для устойчивого запоминания нужны многократные повторы, но даже при этом они быстро забывают. Поэтому периодически нужно повторять с ними тренинги безопасности, возвращаться к старым урокам.</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3.</w:t>
      </w:r>
      <w:r w:rsidRPr="00205923">
        <w:rPr>
          <w:rFonts w:ascii="Times New Roman" w:hAnsi="Times New Roman" w:cs="Times New Roman"/>
          <w:color w:val="333333"/>
          <w:sz w:val="24"/>
          <w:szCs w:val="24"/>
          <w:lang w:eastAsia="ru-RU"/>
        </w:rPr>
        <w:tab/>
        <w:t>Дети любопытны, им интересно, как устроены необычные предметы. Познают предметы дети руками, поэтому они и «лезут пальцами в розетку». При этом мальчики ведут себя более наступательно и в игре, и в жизни. Именно они подвержены большим рискам.</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4.</w:t>
      </w:r>
      <w:r w:rsidRPr="00205923">
        <w:rPr>
          <w:rFonts w:ascii="Times New Roman" w:hAnsi="Times New Roman" w:cs="Times New Roman"/>
          <w:color w:val="333333"/>
          <w:sz w:val="24"/>
          <w:szCs w:val="24"/>
          <w:lang w:eastAsia="ru-RU"/>
        </w:rPr>
        <w:tab/>
        <w:t>Дети могут заметить, что, когда они попадают в трудную ситуацию, родители сразу обращают на них внимание. Провоцирование ребенком опасных ситуаций — это запрос на любовь и внимание. «Вот убегу из дома, и они все будут плакать!», «Вот спрыгну с дивана, и меня начнут обнимать и целовать...» — примерно так рассуждает ребенок.</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5.</w:t>
      </w:r>
      <w:r w:rsidRPr="00205923">
        <w:rPr>
          <w:rFonts w:ascii="Times New Roman" w:hAnsi="Times New Roman" w:cs="Times New Roman"/>
          <w:color w:val="333333"/>
          <w:sz w:val="24"/>
          <w:szCs w:val="24"/>
          <w:lang w:eastAsia="ru-RU"/>
        </w:rPr>
        <w:tab/>
        <w:t>Дети могут заметить, что правила, которым их учат родители, ими же и не соблюдаются. После звонка в дверь ее открывают, не спросив, кто там. Ножницы, ножи валяются где попало. На кухне остается гореть конфорка. Взрослые уходят и приходят, ничего не объяснив, словом, ведут себя как хотят. И дети копируют нашу необязательность и неаккуратность!</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6.</w:t>
      </w:r>
      <w:r w:rsidRPr="00205923">
        <w:rPr>
          <w:rFonts w:ascii="Times New Roman" w:hAnsi="Times New Roman" w:cs="Times New Roman"/>
          <w:color w:val="333333"/>
          <w:sz w:val="24"/>
          <w:szCs w:val="24"/>
          <w:lang w:eastAsia="ru-RU"/>
        </w:rPr>
        <w:tab/>
        <w:t xml:space="preserve">Дети копируют не только своих родителей, но и героев мультфильмов, кино. Все, что они видят на экране, служит им моделью для подражания. Герои отличаются безоглядной смелостью, не </w:t>
      </w:r>
      <w:r w:rsidRPr="00205923">
        <w:rPr>
          <w:rFonts w:ascii="Times New Roman" w:hAnsi="Times New Roman" w:cs="Times New Roman"/>
          <w:color w:val="333333"/>
          <w:sz w:val="24"/>
          <w:szCs w:val="24"/>
          <w:lang w:eastAsia="ru-RU"/>
        </w:rPr>
        <w:lastRenderedPageBreak/>
        <w:t>боятся ни высоты, ни глубины. Их поведение, приключения, в которые они попадают, резонируют и с мальчишеской тягой к рискам, и с любопытством девочек. В подражание экранным персонажам дети могут развести костер, убежать из дома.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7.</w:t>
      </w:r>
      <w:r w:rsidRPr="00205923">
        <w:rPr>
          <w:rFonts w:ascii="Times New Roman" w:hAnsi="Times New Roman" w:cs="Times New Roman"/>
          <w:color w:val="333333"/>
          <w:sz w:val="24"/>
          <w:szCs w:val="24"/>
          <w:lang w:eastAsia="ru-RU"/>
        </w:rPr>
        <w:tab/>
        <w:t>Дети забывают об опасностях еще и потому, что срабатывает психологический «механизм вытеснения» — неприятная, тревожная информация забывается, как бы прячется подальше. Мозг «удаляет» информацию, которую он не может переработать. Такой механизм есть и у взрослых. Он лучше работает у девочек и женщин. Поэтому обычно послушные девочки «забывают» о самых строгих родительских наказах.</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8.</w:t>
      </w:r>
      <w:r w:rsidRPr="00205923">
        <w:rPr>
          <w:rFonts w:ascii="Times New Roman" w:hAnsi="Times New Roman" w:cs="Times New Roman"/>
          <w:color w:val="333333"/>
          <w:sz w:val="24"/>
          <w:szCs w:val="24"/>
          <w:lang w:eastAsia="ru-RU"/>
        </w:rPr>
        <w:tab/>
        <w:t>Дети не верят, что с ними что-то может случиться. В своих фантазиях они проигрывают разные сложные ситуации, побеги, пожары, крушения. И всегда выходят победителями! Ребенок понимает, что жизнь опасна и что даже дети гибнут, но эгоцентризм подсказывает ему, что он наделен особыми качествами, которые сохранят ему жизнь при любых обстоятельствах.</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9.</w:t>
      </w:r>
      <w:r w:rsidRPr="00205923">
        <w:rPr>
          <w:rFonts w:ascii="Times New Roman" w:hAnsi="Times New Roman" w:cs="Times New Roman"/>
          <w:color w:val="333333"/>
          <w:sz w:val="24"/>
          <w:szCs w:val="24"/>
          <w:lang w:eastAsia="ru-RU"/>
        </w:rPr>
        <w:tab/>
        <w:t>Ну и, наконец, дети нарушают наши запреты потому, что у них не сформированы навыки безопасности! Мы сами ведем себя слишком самонадеянно, оставляя детей одних, без присмотра, не научив их, как себя вести, если что-то загорится, лопнет водопроводная труба или ребенок нечаянно поранится.</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B3915" w:rsidRDefault="00401110" w:rsidP="00E56CB9">
      <w:pPr>
        <w:spacing w:after="0" w:line="240" w:lineRule="auto"/>
        <w:ind w:firstLine="426"/>
        <w:jc w:val="both"/>
        <w:rPr>
          <w:rFonts w:ascii="Times New Roman" w:hAnsi="Times New Roman" w:cs="Times New Roman"/>
          <w:b/>
          <w:color w:val="FF0000"/>
          <w:sz w:val="24"/>
          <w:szCs w:val="24"/>
          <w:lang w:eastAsia="ru-RU"/>
        </w:rPr>
      </w:pPr>
      <w:r w:rsidRPr="002B3915">
        <w:rPr>
          <w:rFonts w:ascii="Times New Roman" w:hAnsi="Times New Roman" w:cs="Times New Roman"/>
          <w:b/>
          <w:color w:val="FF0000"/>
          <w:sz w:val="24"/>
          <w:szCs w:val="24"/>
          <w:lang w:eastAsia="ru-RU"/>
        </w:rPr>
        <w:t>Ребенок должен запомнить:</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Когда открываешь воду в ванной или в кухне, первым отворачивай кран с холодной водой. Чтобы не обжечься, добавляй горячую воду постепенно.</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 Не трогай экраны включенного телевизора или компьютера. На экране может скопиться статический электрический заряд, и тогда тебя ударит током. </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B3915" w:rsidRDefault="00401110" w:rsidP="00E56CB9">
      <w:pPr>
        <w:spacing w:after="0" w:line="240" w:lineRule="auto"/>
        <w:ind w:firstLine="426"/>
        <w:jc w:val="both"/>
        <w:rPr>
          <w:rFonts w:ascii="Times New Roman" w:hAnsi="Times New Roman" w:cs="Times New Roman"/>
          <w:b/>
          <w:color w:val="FF0000"/>
          <w:sz w:val="24"/>
          <w:szCs w:val="24"/>
          <w:lang w:eastAsia="ru-RU"/>
        </w:rPr>
      </w:pPr>
      <w:r w:rsidRPr="002B3915">
        <w:rPr>
          <w:rFonts w:ascii="Times New Roman" w:hAnsi="Times New Roman" w:cs="Times New Roman"/>
          <w:b/>
          <w:color w:val="FF0000"/>
          <w:sz w:val="24"/>
          <w:szCs w:val="24"/>
          <w:lang w:eastAsia="ru-RU"/>
        </w:rPr>
        <w:t>Оставляя ребенка одного дома: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Займите ребенка безопасными играми.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Закройте окна и выходы на балконы, при необходимости открытыми можно оставить форточки или фрамуги.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Перекройте газовый вентиль на трубе.</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Уберите с плиты кастрюли и чайники с горячей водой – опрокинув их, ребенок может получить ожоги.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 </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Выключите и по возможности изолируйте от ребенка все электроприборы, представляющие для него опасность.</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Изолируйте от ребенка спички, острые, легко бьющиеся и легковоспламеняющиеся предметы.</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Безопасность наших детей достигается путем тренировок, а не чтения морали, которую дети не всегда даже понимают. Лучший способ — продемонстрировать на своем примере, как следует поступить в сложной ситуации, а потом вместе с ребенком закрепить навык.</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Давайте все вместе постараемся найти ответ:</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Что такое безопасность? (ответы родителей)</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lastRenderedPageBreak/>
        <w:t>Безопасность- это положение, при котором не угрожает опасность кому-(чему)-нибудь. (Словарь Ожегова)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Безопасность – это образ жизни, который гарантирует здоровье и счастливое будущее.</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Безопасность - обеспечение сохранности от угроз жизни и здоровья человека.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А теперь давайте послушаем, что о «безопасности» говорят наши дети (видеозапись)</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Ещё немного о мерах безопасности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5.</w:t>
      </w:r>
      <w:r w:rsidRPr="00205923">
        <w:rPr>
          <w:rFonts w:ascii="Times New Roman" w:hAnsi="Times New Roman" w:cs="Times New Roman"/>
          <w:color w:val="333333"/>
          <w:sz w:val="24"/>
          <w:szCs w:val="24"/>
          <w:lang w:eastAsia="ru-RU"/>
        </w:rPr>
        <w:tab/>
        <w:t>В продаже есть аксессуары для сохранения безопасности детей — замки-фиксаторы для емкостей, ящиков и шкафов, в которые детям лучше не проникать. Есть заглушки для розеток. В домашних условиях можно изготовить предохранители для острых углов. Для этого можно использовать старые пластмассовые кубики и мячики, разрезав и насадив на опасный угол стола, край перил.</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6.</w:t>
      </w:r>
      <w:r w:rsidRPr="00205923">
        <w:rPr>
          <w:rFonts w:ascii="Times New Roman" w:hAnsi="Times New Roman" w:cs="Times New Roman"/>
          <w:color w:val="333333"/>
          <w:sz w:val="24"/>
          <w:szCs w:val="24"/>
          <w:lang w:eastAsia="ru-RU"/>
        </w:rPr>
        <w:tab/>
        <w:t>Практически для всех случаев подойдут пиктограммы — изображения, предупреждающие об опасности. Есть несколько телефонов, номера которых может выучить даже трехлетний ребенок: это телефон пожарной службы, милиции и скорой помощи. Нарисуйте цифры этих номеров, а напротив — картинки с изображением красной пожарной машины, милицейской машины и машины скорой помощи. Повесьте пиктограммы над телефоном и потренируйтесь с выключенным аппаратом, как нужно разговаривать. Покажите детям на улице работников этих служб и расскажите какую-нибудь поучительную героическую историю с хорошим финалом. Важно не испугать ребенка, важно научить его, как себя вести даже в сложных ситуациях.</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7.</w:t>
      </w:r>
      <w:r w:rsidRPr="00205923">
        <w:rPr>
          <w:rFonts w:ascii="Times New Roman" w:hAnsi="Times New Roman" w:cs="Times New Roman"/>
          <w:color w:val="333333"/>
          <w:sz w:val="24"/>
          <w:szCs w:val="24"/>
          <w:lang w:eastAsia="ru-RU"/>
        </w:rPr>
        <w:tab/>
        <w:t>В качестве сигнала, «зарубки на память», используйте флажок, с помощью которого вместе с ребенком «отметьте» опасные места. Ребенок почувствует себя хозяином в доме, а главное — уйдет тревога.</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8.</w:t>
      </w:r>
      <w:r w:rsidRPr="00205923">
        <w:rPr>
          <w:rFonts w:ascii="Times New Roman" w:hAnsi="Times New Roman" w:cs="Times New Roman"/>
          <w:color w:val="333333"/>
          <w:sz w:val="24"/>
          <w:szCs w:val="24"/>
          <w:lang w:eastAsia="ru-RU"/>
        </w:rPr>
        <w:tab/>
        <w:t>Покажите в лицах, что вы имеете в виду, когда говорите, что нельзя лезть в розетку, нельзя открывать чужим, нельзя трогать нож или ножницы. Дети любят наблюдать за тем, как взрослые что-то делают, и они рады обнаружить, что и взрослые попадают в сложные ситуации. От этого они чувствуют себя только сильнее и увереннее.</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В заключение хочется сказать: не пренебрегайте правилами безопасности!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Каждый из нас может оказаться в непредвиденной ситуации, кто же поможет человеку, оказавшемуся в опасности? Прежде всего он сам! Понять это - 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а в крайнем случае быть максимально к ним готовыми.</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Доброго безопасного пути Вам и вашим детям</w:t>
      </w:r>
      <w:r w:rsidR="00473F8D" w:rsidRPr="00205923">
        <w:rPr>
          <w:rFonts w:ascii="Times New Roman" w:hAnsi="Times New Roman" w:cs="Times New Roman"/>
          <w:color w:val="333333"/>
          <w:sz w:val="24"/>
          <w:szCs w:val="24"/>
          <w:lang w:eastAsia="ru-RU"/>
        </w:rPr>
        <w:t>!</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p>
    <w:p w:rsidR="00401110" w:rsidRPr="00205923" w:rsidRDefault="00401110" w:rsidP="00E56CB9">
      <w:pPr>
        <w:spacing w:after="0" w:line="240" w:lineRule="auto"/>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Игралочка для </w:t>
      </w:r>
      <w:r w:rsidRPr="00205923">
        <w:rPr>
          <w:rFonts w:ascii="Times New Roman" w:hAnsi="Times New Roman" w:cs="Times New Roman"/>
          <w:b/>
          <w:bCs/>
          <w:color w:val="333333"/>
          <w:sz w:val="24"/>
          <w:szCs w:val="24"/>
          <w:bdr w:val="none" w:sz="0" w:space="0" w:color="auto" w:frame="1"/>
          <w:lang w:eastAsia="ru-RU"/>
        </w:rPr>
        <w:t>родителей</w:t>
      </w:r>
    </w:p>
    <w:p w:rsidR="00401110" w:rsidRPr="00205923" w:rsidRDefault="00205923"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lang w:eastAsia="ru-RU"/>
        </w:rPr>
        <w:t xml:space="preserve">Попробуйте ответить на </w:t>
      </w:r>
      <w:r w:rsidR="00401110" w:rsidRPr="00205923">
        <w:rPr>
          <w:rFonts w:ascii="Times New Roman" w:hAnsi="Times New Roman" w:cs="Times New Roman"/>
          <w:color w:val="333333"/>
          <w:sz w:val="24"/>
          <w:szCs w:val="24"/>
          <w:lang w:eastAsia="ru-RU"/>
        </w:rPr>
        <w:t xml:space="preserve"> вопросы.</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u w:val="single"/>
          <w:bdr w:val="none" w:sz="0" w:space="0" w:color="auto" w:frame="1"/>
          <w:lang w:eastAsia="ru-RU"/>
        </w:rPr>
        <w:t>Вопрос №1</w:t>
      </w:r>
      <w:r w:rsidRPr="00205923">
        <w:rPr>
          <w:rFonts w:ascii="Times New Roman" w:hAnsi="Times New Roman" w:cs="Times New Roman"/>
          <w:color w:val="333333"/>
          <w:sz w:val="24"/>
          <w:szCs w:val="24"/>
          <w:lang w:eastAsia="ru-RU"/>
        </w:rPr>
        <w:t>: Назовите правила поведения при обнаружении запаха газа в квартире.</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u w:val="single"/>
          <w:bdr w:val="none" w:sz="0" w:space="0" w:color="auto" w:frame="1"/>
          <w:lang w:eastAsia="ru-RU"/>
        </w:rPr>
        <w:t>Вопрос №2</w:t>
      </w:r>
      <w:r w:rsidRPr="00205923">
        <w:rPr>
          <w:rFonts w:ascii="Times New Roman" w:hAnsi="Times New Roman" w:cs="Times New Roman"/>
          <w:color w:val="333333"/>
          <w:sz w:val="24"/>
          <w:szCs w:val="24"/>
          <w:lang w:eastAsia="ru-RU"/>
        </w:rPr>
        <w:t>: Назовите правила поведения при пожаре в квартире.</w:t>
      </w:r>
    </w:p>
    <w:p w:rsidR="00401110" w:rsidRPr="00205923" w:rsidRDefault="00401110" w:rsidP="00E56CB9">
      <w:pPr>
        <w:spacing w:after="0" w:line="240" w:lineRule="auto"/>
        <w:ind w:firstLine="426"/>
        <w:jc w:val="both"/>
        <w:rPr>
          <w:rFonts w:ascii="Times New Roman" w:hAnsi="Times New Roman" w:cs="Times New Roman"/>
          <w:color w:val="333333"/>
          <w:sz w:val="24"/>
          <w:szCs w:val="24"/>
          <w:lang w:eastAsia="ru-RU"/>
        </w:rPr>
      </w:pPr>
      <w:r w:rsidRPr="00205923">
        <w:rPr>
          <w:rFonts w:ascii="Times New Roman" w:hAnsi="Times New Roman" w:cs="Times New Roman"/>
          <w:color w:val="333333"/>
          <w:sz w:val="24"/>
          <w:szCs w:val="24"/>
          <w:u w:val="single"/>
          <w:bdr w:val="none" w:sz="0" w:space="0" w:color="auto" w:frame="1"/>
          <w:lang w:eastAsia="ru-RU"/>
        </w:rPr>
        <w:t>Вопрос №3</w:t>
      </w:r>
      <w:r w:rsidRPr="00205923">
        <w:rPr>
          <w:rFonts w:ascii="Times New Roman" w:hAnsi="Times New Roman" w:cs="Times New Roman"/>
          <w:color w:val="333333"/>
          <w:sz w:val="24"/>
          <w:szCs w:val="24"/>
          <w:lang w:eastAsia="ru-RU"/>
        </w:rPr>
        <w:t>: Назовите правила поведения при контакте с домашней и бродячей собакой.</w:t>
      </w:r>
    </w:p>
    <w:p w:rsidR="00205923" w:rsidRPr="002B3915" w:rsidRDefault="00205923" w:rsidP="00205923">
      <w:pPr>
        <w:spacing w:after="0" w:line="240" w:lineRule="auto"/>
        <w:jc w:val="both"/>
        <w:rPr>
          <w:rFonts w:ascii="Times New Roman" w:hAnsi="Times New Roman" w:cs="Times New Roman"/>
          <w:b/>
          <w:color w:val="FF0000"/>
          <w:sz w:val="24"/>
          <w:szCs w:val="24"/>
          <w:lang w:eastAsia="ru-RU"/>
        </w:rPr>
      </w:pPr>
      <w:r w:rsidRPr="002B3915">
        <w:rPr>
          <w:rFonts w:ascii="Times New Roman" w:hAnsi="Times New Roman" w:cs="Times New Roman"/>
          <w:b/>
          <w:color w:val="FF0000"/>
          <w:sz w:val="24"/>
          <w:szCs w:val="24"/>
          <w:lang w:eastAsia="ru-RU"/>
        </w:rPr>
        <w:t>Проверь себя: (ответы на вопросы)</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u w:val="single"/>
          <w:bdr w:val="none" w:sz="0" w:space="0" w:color="auto" w:frame="1"/>
          <w:lang w:eastAsia="ru-RU"/>
        </w:rPr>
        <w:t>Ответ №1</w:t>
      </w:r>
      <w:r w:rsidRPr="00205923">
        <w:rPr>
          <w:rFonts w:ascii="Times New Roman" w:hAnsi="Times New Roman" w:cs="Times New Roman"/>
          <w:color w:val="333333"/>
          <w:sz w:val="18"/>
          <w:szCs w:val="18"/>
          <w:lang w:eastAsia="ru-RU"/>
        </w:rPr>
        <w:t>: Не включать свет и электроприборы, не зажигать спички, открыть окна и форточки, звонить в газовую службу от соседей по телефону –104-, оповестить других соседей о случившемся.</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u w:val="single"/>
          <w:bdr w:val="none" w:sz="0" w:space="0" w:color="auto" w:frame="1"/>
          <w:lang w:eastAsia="ru-RU"/>
        </w:rPr>
        <w:t>Ответ №2</w:t>
      </w:r>
      <w:r w:rsidRPr="00205923">
        <w:rPr>
          <w:rFonts w:ascii="Times New Roman" w:hAnsi="Times New Roman" w:cs="Times New Roman"/>
          <w:color w:val="333333"/>
          <w:sz w:val="18"/>
          <w:szCs w:val="18"/>
          <w:lang w:eastAsia="ru-RU"/>
        </w:rPr>
        <w:t>: Не открывать окна, не тушить водой загоревшиеся электроприборы, дышать через мокрую ткань, к выходу двигаться, пригнувшись, покиньте помещение, закройте за собой дверь, вызовите пожарную охрану по телефону</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-101-, сообщите о пожаре соседям.</w:t>
      </w:r>
    </w:p>
    <w:p w:rsidR="00205923" w:rsidRPr="00205923" w:rsidRDefault="00205923" w:rsidP="00E56CB9">
      <w:pPr>
        <w:spacing w:after="0" w:line="240" w:lineRule="auto"/>
        <w:ind w:firstLine="426"/>
        <w:jc w:val="both"/>
        <w:rPr>
          <w:rFonts w:ascii="Times New Roman" w:hAnsi="Times New Roman" w:cs="Times New Roman"/>
          <w:color w:val="333333"/>
          <w:sz w:val="18"/>
          <w:szCs w:val="18"/>
          <w:lang w:eastAsia="ru-RU"/>
        </w:rPr>
      </w:pP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u w:val="single"/>
          <w:bdr w:val="none" w:sz="0" w:space="0" w:color="auto" w:frame="1"/>
          <w:lang w:eastAsia="ru-RU"/>
        </w:rPr>
        <w:t>Ответ №3</w:t>
      </w:r>
      <w:r w:rsidRPr="00205923">
        <w:rPr>
          <w:rFonts w:ascii="Times New Roman" w:hAnsi="Times New Roman" w:cs="Times New Roman"/>
          <w:color w:val="333333"/>
          <w:sz w:val="18"/>
          <w:szCs w:val="18"/>
          <w:lang w:eastAsia="ru-RU"/>
        </w:rPr>
        <w:t>: Не гладьте незнакомых животных; не трогайте собаку, когда она ест или кого-то охраняет, особенно своих </w:t>
      </w:r>
      <w:r w:rsidRPr="00205923">
        <w:rPr>
          <w:rFonts w:ascii="Times New Roman" w:hAnsi="Times New Roman" w:cs="Times New Roman"/>
          <w:b/>
          <w:bCs/>
          <w:color w:val="333333"/>
          <w:sz w:val="18"/>
          <w:szCs w:val="18"/>
          <w:bdr w:val="none" w:sz="0" w:space="0" w:color="auto" w:frame="1"/>
          <w:lang w:eastAsia="ru-RU"/>
        </w:rPr>
        <w:t>детенышей</w:t>
      </w:r>
      <w:r w:rsidRPr="00205923">
        <w:rPr>
          <w:rFonts w:ascii="Times New Roman" w:hAnsi="Times New Roman" w:cs="Times New Roman"/>
          <w:color w:val="333333"/>
          <w:sz w:val="18"/>
          <w:szCs w:val="18"/>
          <w:lang w:eastAsia="ru-RU"/>
        </w:rPr>
        <w:t>; не толкайте и не нападайте в шутку на хозяина собаки; никогда пристально не смотрите собаке в глаза; не убегайте от собаки, не поворачивайтесь к ней спиной; чтобы отогнать бродячую собаку, бывает достаточно поднять с земли камень или палку, а вот с домашними животными, часто хорошо дрессированными, лучше не размахивать руками, а громко и четко отдать </w:t>
      </w:r>
      <w:r w:rsidRPr="00205923">
        <w:rPr>
          <w:rFonts w:ascii="Times New Roman" w:hAnsi="Times New Roman" w:cs="Times New Roman"/>
          <w:color w:val="333333"/>
          <w:sz w:val="18"/>
          <w:szCs w:val="18"/>
          <w:u w:val="single"/>
          <w:bdr w:val="none" w:sz="0" w:space="0" w:color="auto" w:frame="1"/>
          <w:lang w:eastAsia="ru-RU"/>
        </w:rPr>
        <w:t>команду</w:t>
      </w:r>
      <w:r w:rsidRPr="00205923">
        <w:rPr>
          <w:rFonts w:ascii="Times New Roman" w:hAnsi="Times New Roman" w:cs="Times New Roman"/>
          <w:color w:val="333333"/>
          <w:sz w:val="18"/>
          <w:szCs w:val="18"/>
          <w:lang w:eastAsia="ru-RU"/>
        </w:rPr>
        <w:t>: </w:t>
      </w:r>
      <w:r w:rsidRPr="00205923">
        <w:rPr>
          <w:rFonts w:ascii="Times New Roman" w:hAnsi="Times New Roman" w:cs="Times New Roman"/>
          <w:i/>
          <w:iCs/>
          <w:color w:val="333333"/>
          <w:sz w:val="18"/>
          <w:szCs w:val="18"/>
          <w:bdr w:val="none" w:sz="0" w:space="0" w:color="auto" w:frame="1"/>
          <w:lang w:eastAsia="ru-RU"/>
        </w:rPr>
        <w:t>«Фу!»</w:t>
      </w:r>
      <w:r w:rsidRPr="00205923">
        <w:rPr>
          <w:rFonts w:ascii="Times New Roman" w:hAnsi="Times New Roman" w:cs="Times New Roman"/>
          <w:color w:val="333333"/>
          <w:sz w:val="18"/>
          <w:szCs w:val="18"/>
          <w:lang w:eastAsia="ru-RU"/>
        </w:rPr>
        <w:t> или </w:t>
      </w:r>
      <w:r w:rsidRPr="00205923">
        <w:rPr>
          <w:rFonts w:ascii="Times New Roman" w:hAnsi="Times New Roman" w:cs="Times New Roman"/>
          <w:i/>
          <w:iCs/>
          <w:color w:val="333333"/>
          <w:sz w:val="18"/>
          <w:szCs w:val="18"/>
          <w:bdr w:val="none" w:sz="0" w:space="0" w:color="auto" w:frame="1"/>
          <w:lang w:eastAsia="ru-RU"/>
        </w:rPr>
        <w:t>«Нельзя!»</w:t>
      </w:r>
      <w:r w:rsidRPr="00205923">
        <w:rPr>
          <w:rFonts w:ascii="Times New Roman" w:hAnsi="Times New Roman" w:cs="Times New Roman"/>
          <w:color w:val="333333"/>
          <w:sz w:val="18"/>
          <w:szCs w:val="18"/>
          <w:lang w:eastAsia="ru-RU"/>
        </w:rPr>
        <w:t>.</w:t>
      </w:r>
    </w:p>
    <w:p w:rsidR="00205923" w:rsidRDefault="00205923" w:rsidP="00E56CB9">
      <w:pPr>
        <w:spacing w:after="0" w:line="240" w:lineRule="auto"/>
        <w:ind w:firstLine="426"/>
        <w:jc w:val="both"/>
        <w:rPr>
          <w:rFonts w:ascii="Times New Roman" w:hAnsi="Times New Roman" w:cs="Times New Roman"/>
          <w:color w:val="333333"/>
          <w:sz w:val="32"/>
          <w:szCs w:val="32"/>
          <w:lang w:eastAsia="ru-RU"/>
        </w:rPr>
      </w:pPr>
    </w:p>
    <w:p w:rsidR="00401110" w:rsidRPr="002B3915" w:rsidRDefault="00401110" w:rsidP="00E56CB9">
      <w:pPr>
        <w:spacing w:after="0" w:line="240" w:lineRule="auto"/>
        <w:ind w:firstLine="426"/>
        <w:jc w:val="both"/>
        <w:rPr>
          <w:rFonts w:ascii="Times New Roman" w:hAnsi="Times New Roman" w:cs="Times New Roman"/>
          <w:b/>
          <w:color w:val="FF0000"/>
          <w:sz w:val="24"/>
          <w:szCs w:val="24"/>
          <w:lang w:eastAsia="ru-RU"/>
        </w:rPr>
      </w:pPr>
      <w:r w:rsidRPr="002B3915">
        <w:rPr>
          <w:rFonts w:ascii="Times New Roman" w:hAnsi="Times New Roman" w:cs="Times New Roman"/>
          <w:b/>
          <w:color w:val="FF0000"/>
          <w:sz w:val="24"/>
          <w:szCs w:val="24"/>
          <w:lang w:eastAsia="ru-RU"/>
        </w:rPr>
        <w:lastRenderedPageBreak/>
        <w:t>А сейчас мы предлагаем вам решить проблемные ситуации.</w:t>
      </w:r>
    </w:p>
    <w:p w:rsidR="00401110" w:rsidRPr="002B3915" w:rsidRDefault="00401110" w:rsidP="00205923">
      <w:pPr>
        <w:spacing w:after="0" w:line="240" w:lineRule="auto"/>
        <w:jc w:val="both"/>
        <w:rPr>
          <w:rFonts w:ascii="Times New Roman" w:hAnsi="Times New Roman" w:cs="Times New Roman"/>
          <w:color w:val="333333"/>
          <w:sz w:val="24"/>
          <w:szCs w:val="24"/>
          <w:lang w:eastAsia="ru-RU"/>
        </w:rPr>
      </w:pPr>
      <w:r w:rsidRPr="002B3915">
        <w:rPr>
          <w:rFonts w:ascii="Times New Roman" w:hAnsi="Times New Roman" w:cs="Times New Roman"/>
          <w:color w:val="333333"/>
          <w:sz w:val="24"/>
          <w:szCs w:val="24"/>
          <w:u w:val="single"/>
          <w:bdr w:val="none" w:sz="0" w:space="0" w:color="auto" w:frame="1"/>
          <w:lang w:eastAsia="ru-RU"/>
        </w:rPr>
        <w:t>Ситуация №1</w:t>
      </w:r>
      <w:r w:rsidRPr="002B3915">
        <w:rPr>
          <w:rFonts w:ascii="Times New Roman" w:hAnsi="Times New Roman" w:cs="Times New Roman"/>
          <w:color w:val="333333"/>
          <w:sz w:val="24"/>
          <w:szCs w:val="24"/>
          <w:lang w:eastAsia="ru-RU"/>
        </w:rPr>
        <w:t>: Молодая женщина приятной наружности говорит девочке </w:t>
      </w:r>
      <w:r w:rsidRPr="002B3915">
        <w:rPr>
          <w:rFonts w:ascii="Times New Roman" w:hAnsi="Times New Roman" w:cs="Times New Roman"/>
          <w:i/>
          <w:iCs/>
          <w:color w:val="333333"/>
          <w:sz w:val="24"/>
          <w:szCs w:val="24"/>
          <w:bdr w:val="none" w:sz="0" w:space="0" w:color="auto" w:frame="1"/>
          <w:lang w:eastAsia="ru-RU"/>
        </w:rPr>
        <w:t>(мальчику)</w:t>
      </w:r>
      <w:r w:rsidRPr="002B3915">
        <w:rPr>
          <w:rFonts w:ascii="Times New Roman" w:hAnsi="Times New Roman" w:cs="Times New Roman"/>
          <w:color w:val="333333"/>
          <w:sz w:val="24"/>
          <w:szCs w:val="24"/>
          <w:lang w:eastAsia="ru-RU"/>
        </w:rPr>
        <w:t>: </w:t>
      </w:r>
      <w:r w:rsidRPr="002B3915">
        <w:rPr>
          <w:rFonts w:ascii="Times New Roman" w:hAnsi="Times New Roman" w:cs="Times New Roman"/>
          <w:i/>
          <w:iCs/>
          <w:color w:val="333333"/>
          <w:sz w:val="24"/>
          <w:szCs w:val="24"/>
          <w:bdr w:val="none" w:sz="0" w:space="0" w:color="auto" w:frame="1"/>
          <w:lang w:eastAsia="ru-RU"/>
        </w:rPr>
        <w:t>«Здравствуй, девочка! Как тебя зовут? А где ты живешь?»</w:t>
      </w:r>
      <w:r w:rsidRPr="002B3915">
        <w:rPr>
          <w:rFonts w:ascii="Times New Roman" w:hAnsi="Times New Roman" w:cs="Times New Roman"/>
          <w:color w:val="333333"/>
          <w:sz w:val="24"/>
          <w:szCs w:val="24"/>
          <w:lang w:eastAsia="ru-RU"/>
        </w:rPr>
        <w:t> Как должна ответить девочка незнакомке?</w:t>
      </w:r>
    </w:p>
    <w:p w:rsidR="00401110" w:rsidRPr="002B3915" w:rsidRDefault="00401110" w:rsidP="00E56CB9">
      <w:pPr>
        <w:spacing w:after="0" w:line="240" w:lineRule="auto"/>
        <w:ind w:firstLine="426"/>
        <w:jc w:val="both"/>
        <w:rPr>
          <w:rFonts w:ascii="Times New Roman" w:hAnsi="Times New Roman" w:cs="Times New Roman"/>
          <w:color w:val="333333"/>
          <w:sz w:val="24"/>
          <w:szCs w:val="24"/>
          <w:lang w:eastAsia="ru-RU"/>
        </w:rPr>
      </w:pPr>
      <w:r w:rsidRPr="002B3915">
        <w:rPr>
          <w:rFonts w:ascii="Times New Roman" w:hAnsi="Times New Roman" w:cs="Times New Roman"/>
          <w:color w:val="333333"/>
          <w:sz w:val="24"/>
          <w:szCs w:val="24"/>
          <w:u w:val="single"/>
          <w:bdr w:val="none" w:sz="0" w:space="0" w:color="auto" w:frame="1"/>
          <w:lang w:eastAsia="ru-RU"/>
        </w:rPr>
        <w:t>Ситуация №2</w:t>
      </w:r>
      <w:r w:rsidRPr="002B3915">
        <w:rPr>
          <w:rFonts w:ascii="Times New Roman" w:hAnsi="Times New Roman" w:cs="Times New Roman"/>
          <w:color w:val="333333"/>
          <w:sz w:val="24"/>
          <w:szCs w:val="24"/>
          <w:lang w:eastAsia="ru-RU"/>
        </w:rPr>
        <w:t>: Ребенок потерялся. Что он будет делать?</w:t>
      </w:r>
    </w:p>
    <w:p w:rsidR="00401110" w:rsidRPr="002B3915" w:rsidRDefault="00205923" w:rsidP="00A35A96">
      <w:pPr>
        <w:spacing w:after="0" w:line="240" w:lineRule="auto"/>
        <w:ind w:firstLine="426"/>
        <w:rPr>
          <w:rFonts w:ascii="Times New Roman" w:hAnsi="Times New Roman" w:cs="Times New Roman"/>
          <w:b/>
          <w:color w:val="FF0000"/>
          <w:sz w:val="24"/>
          <w:szCs w:val="24"/>
          <w:lang w:eastAsia="ru-RU"/>
        </w:rPr>
      </w:pPr>
      <w:r w:rsidRPr="002B3915">
        <w:rPr>
          <w:rFonts w:ascii="Times New Roman" w:hAnsi="Times New Roman" w:cs="Times New Roman"/>
          <w:b/>
          <w:color w:val="FF0000"/>
          <w:sz w:val="24"/>
          <w:szCs w:val="24"/>
          <w:lang w:eastAsia="ru-RU"/>
        </w:rPr>
        <w:t>Проверь себя:</w:t>
      </w:r>
    </w:p>
    <w:p w:rsidR="00205923" w:rsidRPr="00205923" w:rsidRDefault="00205923" w:rsidP="00205923">
      <w:pPr>
        <w:spacing w:after="0" w:line="240" w:lineRule="auto"/>
        <w:ind w:firstLine="426"/>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u w:val="single"/>
          <w:bdr w:val="none" w:sz="0" w:space="0" w:color="auto" w:frame="1"/>
          <w:lang w:eastAsia="ru-RU"/>
        </w:rPr>
        <w:t>Возможные ответы №1</w:t>
      </w:r>
      <w:r w:rsidRPr="00205923">
        <w:rPr>
          <w:rFonts w:ascii="Times New Roman" w:hAnsi="Times New Roman" w:cs="Times New Roman"/>
          <w:color w:val="333333"/>
          <w:sz w:val="18"/>
          <w:szCs w:val="18"/>
          <w:lang w:eastAsia="ru-RU"/>
        </w:rPr>
        <w:t>: «Вот я сейчас маму </w:t>
      </w:r>
      <w:r w:rsidRPr="00205923">
        <w:rPr>
          <w:rFonts w:ascii="Times New Roman" w:hAnsi="Times New Roman" w:cs="Times New Roman"/>
          <w:i/>
          <w:iCs/>
          <w:color w:val="333333"/>
          <w:sz w:val="18"/>
          <w:szCs w:val="18"/>
          <w:bdr w:val="none" w:sz="0" w:space="0" w:color="auto" w:frame="1"/>
          <w:lang w:eastAsia="ru-RU"/>
        </w:rPr>
        <w:t>(папу)</w:t>
      </w:r>
      <w:r w:rsidRPr="00205923">
        <w:rPr>
          <w:rFonts w:ascii="Times New Roman" w:hAnsi="Times New Roman" w:cs="Times New Roman"/>
          <w:color w:val="333333"/>
          <w:sz w:val="18"/>
          <w:szCs w:val="18"/>
          <w:lang w:eastAsia="ru-RU"/>
        </w:rPr>
        <w:t> позову!»; </w:t>
      </w:r>
      <w:r w:rsidRPr="00205923">
        <w:rPr>
          <w:rFonts w:ascii="Times New Roman" w:hAnsi="Times New Roman" w:cs="Times New Roman"/>
          <w:i/>
          <w:iCs/>
          <w:color w:val="333333"/>
          <w:sz w:val="18"/>
          <w:szCs w:val="18"/>
          <w:bdr w:val="none" w:sz="0" w:space="0" w:color="auto" w:frame="1"/>
          <w:lang w:eastAsia="ru-RU"/>
        </w:rPr>
        <w:t>«Простите, но я очень спешу!»</w:t>
      </w:r>
      <w:r w:rsidRPr="00205923">
        <w:rPr>
          <w:rFonts w:ascii="Times New Roman" w:hAnsi="Times New Roman" w:cs="Times New Roman"/>
          <w:color w:val="333333"/>
          <w:sz w:val="18"/>
          <w:szCs w:val="18"/>
          <w:lang w:eastAsia="ru-RU"/>
        </w:rPr>
        <w:t>.</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u w:val="single"/>
          <w:bdr w:val="none" w:sz="0" w:space="0" w:color="auto" w:frame="1"/>
          <w:lang w:eastAsia="ru-RU"/>
        </w:rPr>
        <w:t>Возможные ответы</w:t>
      </w:r>
      <w:r>
        <w:rPr>
          <w:rFonts w:ascii="Times New Roman" w:hAnsi="Times New Roman" w:cs="Times New Roman"/>
          <w:color w:val="333333"/>
          <w:sz w:val="18"/>
          <w:szCs w:val="18"/>
          <w:u w:val="single"/>
          <w:bdr w:val="none" w:sz="0" w:space="0" w:color="auto" w:frame="1"/>
          <w:lang w:eastAsia="ru-RU"/>
        </w:rPr>
        <w:t xml:space="preserve"> №2</w:t>
      </w:r>
      <w:r w:rsidRPr="00205923">
        <w:rPr>
          <w:rFonts w:ascii="Times New Roman" w:hAnsi="Times New Roman" w:cs="Times New Roman"/>
          <w:color w:val="333333"/>
          <w:sz w:val="18"/>
          <w:szCs w:val="18"/>
          <w:lang w:eastAsia="ru-RU"/>
        </w:rPr>
        <w:t>:</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Везде бегать и искать маму.</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Стоять на месте, где потерялся.</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Обратиться к милиционеру за помощью, если уж очень долго стоишь.</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Пойти с незнакомой тетей, которая скажет, что только что видела твою маму, а мама плачет, ищет тебя.</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Пойти с чужим мужчиной, который скажет, что живет рядом с домом, в котором ты живешь, что он тебя проводит.</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Попросить прохожего отвести тебя в ближайшее отделение милиции.</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Обратиться к продавцу в магазине за помощью.</w:t>
      </w:r>
    </w:p>
    <w:p w:rsidR="00205923" w:rsidRPr="00205923" w:rsidRDefault="00205923" w:rsidP="00205923">
      <w:pPr>
        <w:spacing w:after="0" w:line="240" w:lineRule="auto"/>
        <w:ind w:firstLine="426"/>
        <w:jc w:val="both"/>
        <w:rPr>
          <w:rFonts w:ascii="Times New Roman" w:hAnsi="Times New Roman" w:cs="Times New Roman"/>
          <w:color w:val="333333"/>
          <w:sz w:val="18"/>
          <w:szCs w:val="18"/>
          <w:lang w:eastAsia="ru-RU"/>
        </w:rPr>
      </w:pPr>
      <w:r w:rsidRPr="00205923">
        <w:rPr>
          <w:rFonts w:ascii="Times New Roman" w:hAnsi="Times New Roman" w:cs="Times New Roman"/>
          <w:color w:val="333333"/>
          <w:sz w:val="18"/>
          <w:szCs w:val="18"/>
          <w:lang w:eastAsia="ru-RU"/>
        </w:rPr>
        <w:t>- Попросить прохожего позвонить в милицию и сообщить, что ты потерялся и находишься в таком-то месте.</w:t>
      </w:r>
    </w:p>
    <w:p w:rsidR="00205923" w:rsidRPr="00205923" w:rsidRDefault="00205923" w:rsidP="00205923">
      <w:pPr>
        <w:spacing w:after="0" w:line="240" w:lineRule="auto"/>
        <w:ind w:firstLine="426"/>
        <w:rPr>
          <w:rFonts w:ascii="Times New Roman" w:hAnsi="Times New Roman" w:cs="Times New Roman"/>
          <w:sz w:val="18"/>
          <w:szCs w:val="18"/>
        </w:rPr>
      </w:pPr>
    </w:p>
    <w:p w:rsidR="00205923" w:rsidRPr="00AD27E2" w:rsidRDefault="00205923" w:rsidP="00A35A96">
      <w:pPr>
        <w:spacing w:after="0" w:line="240" w:lineRule="auto"/>
        <w:ind w:firstLine="426"/>
        <w:rPr>
          <w:rFonts w:ascii="Times New Roman" w:hAnsi="Times New Roman" w:cs="Times New Roman"/>
          <w:sz w:val="32"/>
          <w:szCs w:val="32"/>
        </w:rPr>
      </w:pPr>
    </w:p>
    <w:sectPr w:rsidR="00205923" w:rsidRPr="00AD27E2" w:rsidSect="00473F8D">
      <w:footerReference w:type="default" r:id="rId6"/>
      <w:pgSz w:w="11906" w:h="16838"/>
      <w:pgMar w:top="851" w:right="707"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024" w:rsidRDefault="00E43024" w:rsidP="00A650AC">
      <w:pPr>
        <w:spacing w:after="0" w:line="240" w:lineRule="auto"/>
      </w:pPr>
      <w:r>
        <w:separator/>
      </w:r>
    </w:p>
  </w:endnote>
  <w:endnote w:type="continuationSeparator" w:id="1">
    <w:p w:rsidR="00E43024" w:rsidRDefault="00E43024" w:rsidP="00A65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10" w:rsidRDefault="00F04B80">
    <w:pPr>
      <w:pStyle w:val="a7"/>
      <w:jc w:val="right"/>
    </w:pPr>
    <w:r>
      <w:rPr>
        <w:noProof/>
      </w:rPr>
      <w:fldChar w:fldCharType="begin"/>
    </w:r>
    <w:r w:rsidR="001C66B8">
      <w:rPr>
        <w:noProof/>
      </w:rPr>
      <w:instrText>PAGE   \* MERGEFORMAT</w:instrText>
    </w:r>
    <w:r>
      <w:rPr>
        <w:noProof/>
      </w:rPr>
      <w:fldChar w:fldCharType="separate"/>
    </w:r>
    <w:r w:rsidR="002B3915">
      <w:rPr>
        <w:noProof/>
      </w:rPr>
      <w:t>2</w:t>
    </w:r>
    <w:r>
      <w:rPr>
        <w:noProof/>
      </w:rPr>
      <w:fldChar w:fldCharType="end"/>
    </w:r>
  </w:p>
  <w:p w:rsidR="00401110" w:rsidRDefault="004011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024" w:rsidRDefault="00E43024" w:rsidP="00A650AC">
      <w:pPr>
        <w:spacing w:after="0" w:line="240" w:lineRule="auto"/>
      </w:pPr>
      <w:r>
        <w:separator/>
      </w:r>
    </w:p>
  </w:footnote>
  <w:footnote w:type="continuationSeparator" w:id="1">
    <w:p w:rsidR="00E43024" w:rsidRDefault="00E43024" w:rsidP="00A650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81B"/>
    <w:rsid w:val="00117C55"/>
    <w:rsid w:val="00166529"/>
    <w:rsid w:val="00177092"/>
    <w:rsid w:val="001C66B8"/>
    <w:rsid w:val="001E63CF"/>
    <w:rsid w:val="00200064"/>
    <w:rsid w:val="00205923"/>
    <w:rsid w:val="0025424A"/>
    <w:rsid w:val="002B3915"/>
    <w:rsid w:val="002D7AAE"/>
    <w:rsid w:val="0030015F"/>
    <w:rsid w:val="00335194"/>
    <w:rsid w:val="003F625E"/>
    <w:rsid w:val="00401110"/>
    <w:rsid w:val="00436813"/>
    <w:rsid w:val="00473F8D"/>
    <w:rsid w:val="0049687D"/>
    <w:rsid w:val="005F67CB"/>
    <w:rsid w:val="0060581B"/>
    <w:rsid w:val="00632633"/>
    <w:rsid w:val="0069149E"/>
    <w:rsid w:val="006C147D"/>
    <w:rsid w:val="00842FA0"/>
    <w:rsid w:val="008C5D13"/>
    <w:rsid w:val="009732DE"/>
    <w:rsid w:val="009B4E25"/>
    <w:rsid w:val="00A15EFF"/>
    <w:rsid w:val="00A35A96"/>
    <w:rsid w:val="00A650AC"/>
    <w:rsid w:val="00A86CF6"/>
    <w:rsid w:val="00AD27E2"/>
    <w:rsid w:val="00B129B2"/>
    <w:rsid w:val="00BF6FD8"/>
    <w:rsid w:val="00C2674A"/>
    <w:rsid w:val="00D23C62"/>
    <w:rsid w:val="00DC5665"/>
    <w:rsid w:val="00DE2432"/>
    <w:rsid w:val="00E43024"/>
    <w:rsid w:val="00E56CB9"/>
    <w:rsid w:val="00F04B80"/>
    <w:rsid w:val="00F275C7"/>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17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17C55"/>
    <w:rPr>
      <w:rFonts w:ascii="Tahoma" w:hAnsi="Tahoma" w:cs="Tahoma"/>
      <w:sz w:val="16"/>
      <w:szCs w:val="16"/>
    </w:rPr>
  </w:style>
  <w:style w:type="paragraph" w:styleId="a5">
    <w:name w:val="header"/>
    <w:basedOn w:val="a"/>
    <w:link w:val="a6"/>
    <w:uiPriority w:val="99"/>
    <w:rsid w:val="00A650A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650AC"/>
  </w:style>
  <w:style w:type="paragraph" w:styleId="a7">
    <w:name w:val="footer"/>
    <w:basedOn w:val="a"/>
    <w:link w:val="a8"/>
    <w:uiPriority w:val="99"/>
    <w:rsid w:val="00A650A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650AC"/>
  </w:style>
</w:styles>
</file>

<file path=word/webSettings.xml><?xml version="1.0" encoding="utf-8"?>
<w:webSettings xmlns:r="http://schemas.openxmlformats.org/officeDocument/2006/relationships" xmlns:w="http://schemas.openxmlformats.org/wordprocessingml/2006/main">
  <w:divs>
    <w:div w:id="595601331">
      <w:marLeft w:val="0"/>
      <w:marRight w:val="0"/>
      <w:marTop w:val="0"/>
      <w:marBottom w:val="0"/>
      <w:divBdr>
        <w:top w:val="none" w:sz="0" w:space="0" w:color="auto"/>
        <w:left w:val="none" w:sz="0" w:space="0" w:color="auto"/>
        <w:bottom w:val="none" w:sz="0" w:space="0" w:color="auto"/>
        <w:right w:val="none" w:sz="0" w:space="0" w:color="auto"/>
      </w:divBdr>
      <w:divsChild>
        <w:div w:id="595601330">
          <w:marLeft w:val="0"/>
          <w:marRight w:val="0"/>
          <w:marTop w:val="0"/>
          <w:marBottom w:val="0"/>
          <w:divBdr>
            <w:top w:val="none" w:sz="0" w:space="0" w:color="auto"/>
            <w:left w:val="none" w:sz="0" w:space="0" w:color="auto"/>
            <w:bottom w:val="none" w:sz="0" w:space="0" w:color="auto"/>
            <w:right w:val="none" w:sz="0" w:space="0" w:color="auto"/>
          </w:divBdr>
        </w:div>
      </w:divsChild>
    </w:div>
    <w:div w:id="595601335">
      <w:marLeft w:val="0"/>
      <w:marRight w:val="0"/>
      <w:marTop w:val="0"/>
      <w:marBottom w:val="0"/>
      <w:divBdr>
        <w:top w:val="none" w:sz="0" w:space="0" w:color="auto"/>
        <w:left w:val="none" w:sz="0" w:space="0" w:color="auto"/>
        <w:bottom w:val="none" w:sz="0" w:space="0" w:color="auto"/>
        <w:right w:val="none" w:sz="0" w:space="0" w:color="auto"/>
      </w:divBdr>
      <w:divsChild>
        <w:div w:id="595601334">
          <w:marLeft w:val="0"/>
          <w:marRight w:val="0"/>
          <w:marTop w:val="15"/>
          <w:marBottom w:val="225"/>
          <w:divBdr>
            <w:top w:val="none" w:sz="0" w:space="0" w:color="auto"/>
            <w:left w:val="none" w:sz="0" w:space="0" w:color="auto"/>
            <w:bottom w:val="none" w:sz="0" w:space="0" w:color="auto"/>
            <w:right w:val="none" w:sz="0" w:space="0" w:color="auto"/>
          </w:divBdr>
          <w:divsChild>
            <w:div w:id="595601332">
              <w:marLeft w:val="0"/>
              <w:marRight w:val="0"/>
              <w:marTop w:val="150"/>
              <w:marBottom w:val="150"/>
              <w:divBdr>
                <w:top w:val="none" w:sz="0" w:space="0" w:color="auto"/>
                <w:left w:val="none" w:sz="0" w:space="0" w:color="auto"/>
                <w:bottom w:val="none" w:sz="0" w:space="0" w:color="auto"/>
                <w:right w:val="none" w:sz="0" w:space="0" w:color="auto"/>
              </w:divBdr>
            </w:div>
            <w:div w:id="595601336">
              <w:marLeft w:val="0"/>
              <w:marRight w:val="0"/>
              <w:marTop w:val="150"/>
              <w:marBottom w:val="150"/>
              <w:divBdr>
                <w:top w:val="none" w:sz="0" w:space="0" w:color="auto"/>
                <w:left w:val="none" w:sz="0" w:space="0" w:color="auto"/>
                <w:bottom w:val="none" w:sz="0" w:space="0" w:color="auto"/>
                <w:right w:val="none" w:sz="0" w:space="0" w:color="auto"/>
              </w:divBdr>
            </w:div>
            <w:div w:id="595601338">
              <w:marLeft w:val="0"/>
              <w:marRight w:val="0"/>
              <w:marTop w:val="150"/>
              <w:marBottom w:val="150"/>
              <w:divBdr>
                <w:top w:val="none" w:sz="0" w:space="0" w:color="auto"/>
                <w:left w:val="none" w:sz="0" w:space="0" w:color="auto"/>
                <w:bottom w:val="none" w:sz="0" w:space="0" w:color="auto"/>
                <w:right w:val="none" w:sz="0" w:space="0" w:color="auto"/>
              </w:divBdr>
            </w:div>
            <w:div w:id="595601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5601337">
      <w:marLeft w:val="0"/>
      <w:marRight w:val="0"/>
      <w:marTop w:val="0"/>
      <w:marBottom w:val="0"/>
      <w:divBdr>
        <w:top w:val="none" w:sz="0" w:space="0" w:color="auto"/>
        <w:left w:val="none" w:sz="0" w:space="0" w:color="auto"/>
        <w:bottom w:val="none" w:sz="0" w:space="0" w:color="auto"/>
        <w:right w:val="none" w:sz="0" w:space="0" w:color="auto"/>
      </w:divBdr>
      <w:divsChild>
        <w:div w:id="59560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Методист</cp:lastModifiedBy>
  <cp:revision>12</cp:revision>
  <cp:lastPrinted>2017-03-26T10:34:00Z</cp:lastPrinted>
  <dcterms:created xsi:type="dcterms:W3CDTF">2017-03-21T14:24:00Z</dcterms:created>
  <dcterms:modified xsi:type="dcterms:W3CDTF">2020-07-31T06:35:00Z</dcterms:modified>
</cp:coreProperties>
</file>